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1063" w14:textId="14067A4E" w:rsidR="001140FD" w:rsidRDefault="00945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Select Boar</w:t>
      </w:r>
    </w:p>
    <w:p w14:paraId="542F5997" w14:textId="736300EB" w:rsidR="001140FD" w:rsidRDefault="004C33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378CD577" w14:textId="77777777" w:rsidR="001140FD" w:rsidRDefault="0094505B">
      <w:pPr>
        <w:jc w:val="center"/>
      </w:pPr>
      <w:r>
        <w:t>Date: 4/</w:t>
      </w:r>
      <w:r w:rsidR="00A76FED">
        <w:t>18</w:t>
      </w:r>
      <w:r>
        <w:t>/2022</w:t>
      </w:r>
    </w:p>
    <w:p w14:paraId="30E60761" w14:textId="77777777" w:rsidR="001140FD" w:rsidRDefault="0094505B">
      <w:pPr>
        <w:rPr>
          <w:b/>
        </w:rPr>
      </w:pPr>
      <w:r>
        <w:rPr>
          <w:b/>
        </w:rPr>
        <w:t>Topic</w:t>
      </w:r>
      <w:r>
        <w:rPr>
          <w:b/>
        </w:rPr>
        <w:tab/>
      </w:r>
      <w:r>
        <w:rPr>
          <w:b/>
        </w:rPr>
        <w:tab/>
        <w:t xml:space="preserve">                 Discussion                                                                                                            Action</w:t>
      </w:r>
    </w:p>
    <w:tbl>
      <w:tblPr>
        <w:tblStyle w:val="a"/>
        <w:tblW w:w="12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7815"/>
        <w:gridCol w:w="2760"/>
      </w:tblGrid>
      <w:tr w:rsidR="001140FD" w14:paraId="43AAB1CD" w14:textId="77777777">
        <w:trPr>
          <w:trHeight w:val="126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E337" w14:textId="77777777" w:rsidR="001140FD" w:rsidRDefault="0094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Attendance: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A79B0" w14:textId="04FE53B3" w:rsidR="001140FD" w:rsidRPr="00C618AF" w:rsidRDefault="0094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/>
              </w:rPr>
              <w:t>Select Board:</w:t>
            </w:r>
            <w:r w:rsidR="00C618AF">
              <w:rPr>
                <w:b/>
              </w:rPr>
              <w:t xml:space="preserve"> </w:t>
            </w:r>
            <w:r w:rsidR="00C618AF">
              <w:rPr>
                <w:bCs/>
              </w:rPr>
              <w:t xml:space="preserve">E. Best, J. Dow, D. Scott Miller, B. Smythe, </w:t>
            </w:r>
            <w:r w:rsidR="00315C7D">
              <w:rPr>
                <w:bCs/>
              </w:rPr>
              <w:t>S. Dooley</w:t>
            </w:r>
          </w:p>
          <w:p w14:paraId="1F7B446F" w14:textId="77777777" w:rsidR="001140FD" w:rsidRDefault="0094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Public: </w:t>
            </w:r>
          </w:p>
          <w:p w14:paraId="56FD1497" w14:textId="77777777" w:rsidR="001140FD" w:rsidRDefault="0094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Press: </w:t>
            </w:r>
          </w:p>
          <w:p w14:paraId="460BBC86" w14:textId="77777777" w:rsidR="001140FD" w:rsidRDefault="0094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Office Staff: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C2816" w14:textId="77777777" w:rsidR="001140FD" w:rsidRDefault="0094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</w:tr>
      <w:tr w:rsidR="001140FD" w14:paraId="07098327" w14:textId="77777777">
        <w:trPr>
          <w:trHeight w:val="39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3EF33" w14:textId="77777777" w:rsidR="001140FD" w:rsidRDefault="0094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Meeting Convened: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C3652" w14:textId="61E2B2E9" w:rsidR="001140FD" w:rsidRDefault="003D4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5:30pm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A381" w14:textId="77777777" w:rsidR="001140FD" w:rsidRDefault="00114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140FD" w14:paraId="26059D6B" w14:textId="77777777">
        <w:trPr>
          <w:trHeight w:val="705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9293E" w14:textId="77777777" w:rsidR="001140FD" w:rsidRDefault="0094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Approval of Minutes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662BE" w14:textId="1C99A8C5" w:rsidR="001140FD" w:rsidRDefault="0094505B" w:rsidP="0054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Select Board </w:t>
            </w:r>
            <w:r w:rsidR="00541317">
              <w:rPr>
                <w:b/>
              </w:rPr>
              <w:t>Meeting 4/11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6E2BF" w14:textId="0A6DECED" w:rsidR="001140FD" w:rsidRDefault="006A4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Tabled</w:t>
            </w:r>
          </w:p>
        </w:tc>
      </w:tr>
      <w:tr w:rsidR="001140FD" w14:paraId="408BBD28" w14:textId="77777777">
        <w:trPr>
          <w:trHeight w:val="435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4D827" w14:textId="77777777" w:rsidR="001140FD" w:rsidRDefault="0094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New Business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82B5C" w14:textId="0A6B6F07" w:rsidR="001140FD" w:rsidRDefault="00771D27" w:rsidP="00771D27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Law</w:t>
            </w:r>
            <w:r w:rsidR="0091192E">
              <w:rPr>
                <w:rFonts w:ascii="Tahoma" w:eastAsia="Tahoma" w:hAnsi="Tahoma" w:cs="Tahoma"/>
              </w:rPr>
              <w:t>n</w:t>
            </w:r>
            <w:r>
              <w:rPr>
                <w:rFonts w:ascii="Tahoma" w:eastAsia="Tahoma" w:hAnsi="Tahoma" w:cs="Tahoma"/>
              </w:rPr>
              <w:t xml:space="preserve"> Bids</w:t>
            </w:r>
            <w:r w:rsidR="00354152">
              <w:rPr>
                <w:rFonts w:ascii="Tahoma" w:eastAsia="Tahoma" w:hAnsi="Tahoma" w:cs="Tahoma"/>
              </w:rPr>
              <w:t xml:space="preserve">- </w:t>
            </w:r>
            <w:r w:rsidR="004F189A">
              <w:rPr>
                <w:rFonts w:ascii="Tahoma" w:eastAsia="Tahoma" w:hAnsi="Tahoma" w:cs="Tahoma"/>
              </w:rPr>
              <w:t>Progress on law bids. Island Landscaping LLC submitted a bid</w:t>
            </w:r>
            <w:r w:rsidR="004329D2">
              <w:rPr>
                <w:rFonts w:ascii="Tahoma" w:eastAsia="Tahoma" w:hAnsi="Tahoma" w:cs="Tahoma"/>
              </w:rPr>
              <w:t xml:space="preserve">. Two others were received </w:t>
            </w:r>
            <w:r w:rsidR="00752A11">
              <w:rPr>
                <w:rFonts w:ascii="Tahoma" w:eastAsia="Tahoma" w:hAnsi="Tahoma" w:cs="Tahoma"/>
              </w:rPr>
              <w:t>and will need to be reviewed.</w:t>
            </w:r>
          </w:p>
          <w:p w14:paraId="32CC602C" w14:textId="77777777" w:rsidR="00760933" w:rsidRDefault="00760933" w:rsidP="0076093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  <w:p w14:paraId="4ADCF893" w14:textId="77777777" w:rsidR="00760933" w:rsidRDefault="00760933" w:rsidP="0076093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  <w:p w14:paraId="19D50DA2" w14:textId="77777777" w:rsidR="00760933" w:rsidRDefault="00760933" w:rsidP="0076093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  <w:p w14:paraId="69A6D83D" w14:textId="77777777" w:rsidR="00771D27" w:rsidRDefault="00771D27" w:rsidP="0077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  <w:p w14:paraId="56010259" w14:textId="1622EBF8" w:rsidR="00FB1A38" w:rsidRPr="00FB1A38" w:rsidRDefault="00DE5E41" w:rsidP="00FB1A38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Board of Appeals Status Report</w:t>
            </w:r>
            <w:r w:rsidR="0090259F">
              <w:rPr>
                <w:rFonts w:ascii="Tahoma" w:eastAsia="Tahoma" w:hAnsi="Tahoma" w:cs="Tahoma"/>
              </w:rPr>
              <w:t>-</w:t>
            </w:r>
            <w:r w:rsidR="007D08EA">
              <w:rPr>
                <w:rFonts w:ascii="Tahoma" w:eastAsia="Tahoma" w:hAnsi="Tahoma" w:cs="Tahoma"/>
              </w:rPr>
              <w:t xml:space="preserve"> Jim Dow motioned </w:t>
            </w:r>
            <w:r w:rsidR="004560CA">
              <w:rPr>
                <w:rFonts w:ascii="Tahoma" w:eastAsia="Tahoma" w:hAnsi="Tahoma" w:cs="Tahoma"/>
              </w:rPr>
              <w:t>to appoint Stephen Rappaport to the Board of Appeals.</w:t>
            </w:r>
          </w:p>
          <w:p w14:paraId="1A1FEE2D" w14:textId="77777777" w:rsidR="00FB1A38" w:rsidRDefault="00FB1A38" w:rsidP="00DE5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  <w:p w14:paraId="17B905AB" w14:textId="6C93A4BC" w:rsidR="00DE5E41" w:rsidRDefault="00D54199" w:rsidP="00DE5E41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Review of 2022 Road Work Plan</w:t>
            </w:r>
            <w:r w:rsidR="007E4E27">
              <w:rPr>
                <w:rFonts w:ascii="Tahoma" w:eastAsia="Tahoma" w:hAnsi="Tahoma" w:cs="Tahoma"/>
              </w:rPr>
              <w:t xml:space="preserve">- </w:t>
            </w:r>
            <w:r w:rsidR="005B2766">
              <w:rPr>
                <w:rFonts w:ascii="Tahoma" w:eastAsia="Tahoma" w:hAnsi="Tahoma" w:cs="Tahoma"/>
              </w:rPr>
              <w:t>Ben Adams</w:t>
            </w:r>
            <w:r w:rsidR="00C80CFA">
              <w:rPr>
                <w:rFonts w:ascii="Tahoma" w:eastAsia="Tahoma" w:hAnsi="Tahoma" w:cs="Tahoma"/>
              </w:rPr>
              <w:t xml:space="preserve"> gave a review of his conversation with Justin Drake of Haley Ward</w:t>
            </w:r>
            <w:r w:rsidR="00F04310">
              <w:rPr>
                <w:rFonts w:ascii="Tahoma" w:eastAsia="Tahoma" w:hAnsi="Tahoma" w:cs="Tahoma"/>
              </w:rPr>
              <w:t xml:space="preserve"> and the plan for town roads. He feels that</w:t>
            </w:r>
            <w:r w:rsidR="00C75CEF">
              <w:rPr>
                <w:rFonts w:ascii="Tahoma" w:eastAsia="Tahoma" w:hAnsi="Tahoma" w:cs="Tahoma"/>
              </w:rPr>
              <w:t xml:space="preserve"> </w:t>
            </w:r>
            <w:r w:rsidR="006462CB">
              <w:rPr>
                <w:rFonts w:ascii="Tahoma" w:eastAsia="Tahoma" w:hAnsi="Tahoma" w:cs="Tahoma"/>
              </w:rPr>
              <w:t>primary focus</w:t>
            </w:r>
            <w:r w:rsidR="00C75CEF">
              <w:rPr>
                <w:rFonts w:ascii="Tahoma" w:eastAsia="Tahoma" w:hAnsi="Tahoma" w:cs="Tahoma"/>
              </w:rPr>
              <w:t xml:space="preserve"> should </w:t>
            </w:r>
            <w:r w:rsidR="006462CB">
              <w:rPr>
                <w:rFonts w:ascii="Tahoma" w:eastAsia="Tahoma" w:hAnsi="Tahoma" w:cs="Tahoma"/>
              </w:rPr>
              <w:t>be</w:t>
            </w:r>
            <w:r w:rsidR="00C75CEF">
              <w:rPr>
                <w:rFonts w:ascii="Tahoma" w:eastAsia="Tahoma" w:hAnsi="Tahoma" w:cs="Tahoma"/>
              </w:rPr>
              <w:t xml:space="preserve"> ditching and knocking back of shoulders on 75% of the town roads to</w:t>
            </w:r>
            <w:r w:rsidR="000874FA">
              <w:rPr>
                <w:rFonts w:ascii="Tahoma" w:eastAsia="Tahoma" w:hAnsi="Tahoma" w:cs="Tahoma"/>
              </w:rPr>
              <w:t xml:space="preserve"> get the water </w:t>
            </w:r>
            <w:r w:rsidR="004C6F86">
              <w:rPr>
                <w:rFonts w:ascii="Tahoma" w:eastAsia="Tahoma" w:hAnsi="Tahoma" w:cs="Tahoma"/>
              </w:rPr>
              <w:t>off</w:t>
            </w:r>
            <w:r w:rsidR="000874FA">
              <w:rPr>
                <w:rFonts w:ascii="Tahoma" w:eastAsia="Tahoma" w:hAnsi="Tahoma" w:cs="Tahoma"/>
              </w:rPr>
              <w:t xml:space="preserve"> them.</w:t>
            </w:r>
            <w:r w:rsidR="00017FA0">
              <w:rPr>
                <w:rFonts w:ascii="Tahoma" w:eastAsia="Tahoma" w:hAnsi="Tahoma" w:cs="Tahoma"/>
              </w:rPr>
              <w:t xml:space="preserve"> Ben asked the board to consider a plan for Haley Ward and </w:t>
            </w:r>
            <w:r w:rsidR="009223C5">
              <w:rPr>
                <w:rFonts w:ascii="Tahoma" w:eastAsia="Tahoma" w:hAnsi="Tahoma" w:cs="Tahoma"/>
              </w:rPr>
              <w:t>which roads they can begin surveying.</w:t>
            </w:r>
            <w:r w:rsidR="006462CB">
              <w:rPr>
                <w:rFonts w:ascii="Tahoma" w:eastAsia="Tahoma" w:hAnsi="Tahoma" w:cs="Tahoma"/>
              </w:rPr>
              <w:t xml:space="preserve"> </w:t>
            </w:r>
            <w:r w:rsidR="00BF5C17">
              <w:rPr>
                <w:rFonts w:ascii="Tahoma" w:eastAsia="Tahoma" w:hAnsi="Tahoma" w:cs="Tahoma"/>
              </w:rPr>
              <w:t xml:space="preserve">It was recommended by </w:t>
            </w:r>
            <w:r w:rsidR="00816163">
              <w:rPr>
                <w:rFonts w:ascii="Tahoma" w:eastAsia="Tahoma" w:hAnsi="Tahoma" w:cs="Tahoma"/>
              </w:rPr>
              <w:t>another contractor that Ben attend the MDOT meeting on 4/26</w:t>
            </w:r>
            <w:r w:rsidR="00701AD4">
              <w:rPr>
                <w:rFonts w:ascii="Tahoma" w:eastAsia="Tahoma" w:hAnsi="Tahoma" w:cs="Tahoma"/>
              </w:rPr>
              <w:t xml:space="preserve">. </w:t>
            </w:r>
            <w:r w:rsidR="006E15FD">
              <w:rPr>
                <w:rFonts w:ascii="Tahoma" w:eastAsia="Tahoma" w:hAnsi="Tahoma" w:cs="Tahoma"/>
              </w:rPr>
              <w:t>The board recommends contacting John Devin who is the engineer for this regio</w:t>
            </w:r>
            <w:r w:rsidR="004B2119">
              <w:rPr>
                <w:rFonts w:ascii="Tahoma" w:eastAsia="Tahoma" w:hAnsi="Tahoma" w:cs="Tahoma"/>
              </w:rPr>
              <w:t>n</w:t>
            </w:r>
            <w:r w:rsidR="000940DE">
              <w:rPr>
                <w:rFonts w:ascii="Tahoma" w:eastAsia="Tahoma" w:hAnsi="Tahoma" w:cs="Tahoma"/>
              </w:rPr>
              <w:t xml:space="preserve">- </w:t>
            </w:r>
            <w:r w:rsidR="00851461">
              <w:rPr>
                <w:rFonts w:ascii="Tahoma" w:eastAsia="Tahoma" w:hAnsi="Tahoma" w:cs="Tahoma"/>
              </w:rPr>
              <w:t xml:space="preserve">start the conversation about work that MDOT can not get to that </w:t>
            </w:r>
            <w:r w:rsidR="00367154">
              <w:rPr>
                <w:rFonts w:ascii="Tahoma" w:eastAsia="Tahoma" w:hAnsi="Tahoma" w:cs="Tahoma"/>
              </w:rPr>
              <w:t>the Town can and reimbursement for such projects.</w:t>
            </w:r>
          </w:p>
          <w:p w14:paraId="7F9166AB" w14:textId="689999AF" w:rsidR="00D54199" w:rsidRDefault="00D54199" w:rsidP="00AF0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  <w:p w14:paraId="7FBC7DB4" w14:textId="53198B33" w:rsidR="00D54199" w:rsidRPr="00D00B2F" w:rsidRDefault="00AF0D41" w:rsidP="00D54199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 w:rsidRPr="00D00B2F">
              <w:rPr>
                <w:rFonts w:ascii="Tahoma" w:eastAsia="Tahoma" w:hAnsi="Tahoma" w:cs="Tahoma"/>
              </w:rPr>
              <w:t>Hospital Signage- Water St entrance closure</w:t>
            </w:r>
            <w:r w:rsidR="006A5E33" w:rsidRPr="00D00B2F">
              <w:rPr>
                <w:rFonts w:ascii="Tahoma" w:eastAsia="Tahoma" w:hAnsi="Tahoma" w:cs="Tahoma"/>
              </w:rPr>
              <w:t xml:space="preserve">- Joe </w:t>
            </w:r>
            <w:proofErr w:type="spellStart"/>
            <w:r w:rsidR="006A5E33" w:rsidRPr="00D00B2F">
              <w:rPr>
                <w:rFonts w:ascii="Tahoma" w:eastAsia="Tahoma" w:hAnsi="Tahoma" w:cs="Tahoma"/>
              </w:rPr>
              <w:t>Rhonin</w:t>
            </w:r>
            <w:proofErr w:type="spellEnd"/>
            <w:r w:rsidR="006A5E33" w:rsidRPr="00D00B2F">
              <w:rPr>
                <w:rFonts w:ascii="Tahoma" w:eastAsia="Tahoma" w:hAnsi="Tahoma" w:cs="Tahoma"/>
              </w:rPr>
              <w:t xml:space="preserve"> asked</w:t>
            </w:r>
            <w:r w:rsidR="00C4448F" w:rsidRPr="00D00B2F">
              <w:rPr>
                <w:rFonts w:ascii="Tahoma" w:eastAsia="Tahoma" w:hAnsi="Tahoma" w:cs="Tahoma"/>
              </w:rPr>
              <w:t xml:space="preserve"> that the board </w:t>
            </w:r>
            <w:r w:rsidR="004D669C" w:rsidRPr="00D00B2F">
              <w:rPr>
                <w:rFonts w:ascii="Tahoma" w:eastAsia="Tahoma" w:hAnsi="Tahoma" w:cs="Tahoma"/>
              </w:rPr>
              <w:t xml:space="preserve">approve </w:t>
            </w:r>
            <w:r w:rsidR="00461DA5" w:rsidRPr="00D00B2F">
              <w:rPr>
                <w:rFonts w:ascii="Tahoma" w:eastAsia="Tahoma" w:hAnsi="Tahoma" w:cs="Tahoma"/>
              </w:rPr>
              <w:t>the Hospital to place a Water St.</w:t>
            </w:r>
            <w:r w:rsidR="00D00B2F" w:rsidRPr="00D00B2F">
              <w:rPr>
                <w:rFonts w:ascii="Tahoma" w:eastAsia="Tahoma" w:hAnsi="Tahoma" w:cs="Tahoma"/>
              </w:rPr>
              <w:t xml:space="preserve"> entrance</w:t>
            </w:r>
            <w:r w:rsidR="00461DA5" w:rsidRPr="00D00B2F">
              <w:rPr>
                <w:rFonts w:ascii="Tahoma" w:eastAsia="Tahoma" w:hAnsi="Tahoma" w:cs="Tahoma"/>
              </w:rPr>
              <w:t xml:space="preserve"> closure sign in the town’s triangle</w:t>
            </w:r>
            <w:r w:rsidR="00D00B2F">
              <w:rPr>
                <w:rFonts w:ascii="Tahoma" w:eastAsia="Tahoma" w:hAnsi="Tahoma" w:cs="Tahoma"/>
              </w:rPr>
              <w:t xml:space="preserve">. </w:t>
            </w:r>
            <w:r w:rsidR="007E66EC">
              <w:rPr>
                <w:rFonts w:ascii="Tahoma" w:eastAsia="Tahoma" w:hAnsi="Tahoma" w:cs="Tahoma"/>
              </w:rPr>
              <w:t xml:space="preserve">The sign would note the construction and </w:t>
            </w:r>
            <w:r w:rsidR="00A9013C">
              <w:rPr>
                <w:rFonts w:ascii="Tahoma" w:eastAsia="Tahoma" w:hAnsi="Tahoma" w:cs="Tahoma"/>
              </w:rPr>
              <w:t xml:space="preserve">ask motorists to use the Parker Point entrance. The town has a sign ordinance which prohibits signs from being placed in </w:t>
            </w:r>
            <w:r w:rsidR="00EC56F2">
              <w:rPr>
                <w:rFonts w:ascii="Tahoma" w:eastAsia="Tahoma" w:hAnsi="Tahoma" w:cs="Tahoma"/>
              </w:rPr>
              <w:t>the triangle at water and main st</w:t>
            </w:r>
            <w:r w:rsidR="005D65EB">
              <w:rPr>
                <w:rFonts w:ascii="Tahoma" w:eastAsia="Tahoma" w:hAnsi="Tahoma" w:cs="Tahoma"/>
              </w:rPr>
              <w:t>reets</w:t>
            </w:r>
            <w:r w:rsidR="00EC56F2">
              <w:rPr>
                <w:rFonts w:ascii="Tahoma" w:eastAsia="Tahoma" w:hAnsi="Tahoma" w:cs="Tahoma"/>
              </w:rPr>
              <w:t>.</w:t>
            </w:r>
            <w:r w:rsidR="00FD1B0F">
              <w:rPr>
                <w:rFonts w:ascii="Tahoma" w:eastAsia="Tahoma" w:hAnsi="Tahoma" w:cs="Tahoma"/>
              </w:rPr>
              <w:t xml:space="preserve"> A motion was made to authorize the Hospital to place a sign in the triangle </w:t>
            </w:r>
            <w:r w:rsidR="006409C7">
              <w:rPr>
                <w:rFonts w:ascii="Tahoma" w:eastAsia="Tahoma" w:hAnsi="Tahoma" w:cs="Tahoma"/>
              </w:rPr>
              <w:t>for the duration of the construction so long as it doesn’t pose a safety hazard.</w:t>
            </w:r>
          </w:p>
          <w:p w14:paraId="2F4B8866" w14:textId="77777777" w:rsidR="00D54199" w:rsidRPr="00D54199" w:rsidRDefault="00D54199" w:rsidP="00D54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  <w:p w14:paraId="6D445B0F" w14:textId="77777777" w:rsidR="001140FD" w:rsidRDefault="00114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  <w:p w14:paraId="72664B34" w14:textId="77777777" w:rsidR="001140FD" w:rsidRDefault="00114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  <w:p w14:paraId="595FF45D" w14:textId="77777777" w:rsidR="001140FD" w:rsidRDefault="00114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  <w:p w14:paraId="512E71F8" w14:textId="77777777" w:rsidR="001140FD" w:rsidRDefault="00114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A43EC" w14:textId="77777777" w:rsidR="001140FD" w:rsidRDefault="00316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Ellen will review and compare lawn bids with the current budget and a decision will be made at next </w:t>
            </w:r>
            <w:r w:rsidR="00760933">
              <w:t>week’s</w:t>
            </w:r>
            <w:r>
              <w:t xml:space="preserve"> meeting.</w:t>
            </w:r>
          </w:p>
          <w:p w14:paraId="7DDB14F2" w14:textId="77777777" w:rsidR="004560CA" w:rsidRDefault="00456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FB15A3" w14:textId="77777777" w:rsidR="004560CA" w:rsidRDefault="00456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Approved (5-0)</w:t>
            </w:r>
          </w:p>
          <w:p w14:paraId="57472F99" w14:textId="77777777" w:rsidR="006409C7" w:rsidRDefault="0064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E9D6A8" w14:textId="77777777" w:rsidR="006409C7" w:rsidRDefault="0064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11C9D5" w14:textId="77777777" w:rsidR="006409C7" w:rsidRDefault="0064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E4E6B4" w14:textId="77777777" w:rsidR="006409C7" w:rsidRDefault="0064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0FD57E" w14:textId="77777777" w:rsidR="006409C7" w:rsidRDefault="0064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8BF1A0" w14:textId="77777777" w:rsidR="006409C7" w:rsidRDefault="0064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2812A1" w14:textId="77777777" w:rsidR="006409C7" w:rsidRDefault="0064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EB4A99" w14:textId="77777777" w:rsidR="006409C7" w:rsidRDefault="0064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8330CD2" w14:textId="77777777" w:rsidR="006409C7" w:rsidRDefault="0064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62B20C" w14:textId="77777777" w:rsidR="006409C7" w:rsidRDefault="0064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EFD1D6" w14:textId="77777777" w:rsidR="006409C7" w:rsidRDefault="0064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B47258" w14:textId="77777777" w:rsidR="006409C7" w:rsidRDefault="0064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AF339A5" w14:textId="77777777" w:rsidR="006409C7" w:rsidRDefault="0064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1DAFF1" w14:textId="77777777" w:rsidR="006409C7" w:rsidRDefault="0064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DD71D4B" w14:textId="4AFA2A04" w:rsidR="006409C7" w:rsidRDefault="0064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Approved (5-0)</w:t>
            </w:r>
          </w:p>
        </w:tc>
      </w:tr>
      <w:tr w:rsidR="001140FD" w14:paraId="624C3D8B" w14:textId="77777777">
        <w:trPr>
          <w:trHeight w:val="90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8B8F" w14:textId="77777777" w:rsidR="001140FD" w:rsidRDefault="0094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Old Business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960C" w14:textId="77777777" w:rsidR="001140FD" w:rsidRDefault="00E475E1" w:rsidP="00DE1788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ahoma" w:eastAsia="Times New Roman" w:hAnsi="Tahoma" w:cs="Tahoma"/>
              </w:rPr>
            </w:pPr>
            <w:r w:rsidRPr="00B3582C">
              <w:rPr>
                <w:rFonts w:ascii="Tahoma" w:eastAsia="Times New Roman" w:hAnsi="Tahoma" w:cs="Tahoma"/>
              </w:rPr>
              <w:t>EBH Speedbump Feedback</w:t>
            </w:r>
            <w:r w:rsidR="00920767">
              <w:rPr>
                <w:rFonts w:ascii="Tahoma" w:eastAsia="Times New Roman" w:hAnsi="Tahoma" w:cs="Tahoma"/>
              </w:rPr>
              <w:t xml:space="preserve">- </w:t>
            </w:r>
            <w:r w:rsidR="00442027">
              <w:rPr>
                <w:rFonts w:ascii="Tahoma" w:eastAsia="Times New Roman" w:hAnsi="Tahoma" w:cs="Tahoma"/>
              </w:rPr>
              <w:t xml:space="preserve">Residents of the East Blue Hill Road reported that there was a need for both speedbumps. </w:t>
            </w:r>
            <w:r w:rsidR="00035312">
              <w:rPr>
                <w:rFonts w:ascii="Tahoma" w:eastAsia="Times New Roman" w:hAnsi="Tahoma" w:cs="Tahoma"/>
              </w:rPr>
              <w:t xml:space="preserve">This is a follow up to the letter of opposition for the speedbumps. </w:t>
            </w:r>
          </w:p>
          <w:p w14:paraId="0BA1EF88" w14:textId="0F166566" w:rsidR="00F42A62" w:rsidRPr="00B3582C" w:rsidRDefault="0079169C" w:rsidP="00DE1788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Tax Acquired Property- Ellen revied the file and laws pertaining to lien and </w:t>
            </w:r>
            <w:r w:rsidR="00DF753F">
              <w:rPr>
                <w:rFonts w:ascii="Tahoma" w:eastAsia="Times New Roman" w:hAnsi="Tahoma" w:cs="Tahoma"/>
              </w:rPr>
              <w:t>foreclosure</w:t>
            </w:r>
            <w:r>
              <w:rPr>
                <w:rFonts w:ascii="Tahoma" w:eastAsia="Times New Roman" w:hAnsi="Tahoma" w:cs="Tahoma"/>
              </w:rPr>
              <w:t xml:space="preserve"> process. </w:t>
            </w:r>
            <w:r w:rsidR="00DF753F">
              <w:rPr>
                <w:rFonts w:ascii="Tahoma" w:eastAsia="Times New Roman" w:hAnsi="Tahoma" w:cs="Tahoma"/>
              </w:rPr>
              <w:t xml:space="preserve">Because the files and timelines are unclear Ellen recommends the SB support the property transfer back to the previous owner for taxes owed at the next special town meeting. 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52D0F" w14:textId="1DC71316" w:rsidR="001140FD" w:rsidRDefault="00BB4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  <w:r w:rsidR="00D46760">
              <w:t>Both speedbumps will be placed accordingly.</w:t>
            </w:r>
          </w:p>
          <w:p w14:paraId="75AEE6D7" w14:textId="77777777" w:rsidR="00D46760" w:rsidRDefault="00D46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6EF8D0" w14:textId="793405DC" w:rsidR="00D46760" w:rsidRDefault="00BB4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  <w:r w:rsidR="00D46760">
              <w:t xml:space="preserve">The SB agrees to </w:t>
            </w:r>
            <w:r>
              <w:t>support such a warrant article at the next special town meeting.</w:t>
            </w:r>
          </w:p>
        </w:tc>
      </w:tr>
      <w:tr w:rsidR="001140FD" w14:paraId="2BDB59F0" w14:textId="77777777">
        <w:trPr>
          <w:trHeight w:val="1665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F29C" w14:textId="77777777" w:rsidR="001140FD" w:rsidRDefault="0094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Updates/Reminders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8A9BD" w14:textId="17443185" w:rsidR="009A676F" w:rsidRDefault="009A676F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4/21 &amp; 4/27 </w:t>
            </w:r>
            <w:r w:rsidR="00FE0960">
              <w:rPr>
                <w:rFonts w:ascii="Tahoma" w:eastAsia="Tahoma" w:hAnsi="Tahoma" w:cs="Tahoma"/>
                <w:b/>
              </w:rPr>
              <w:t xml:space="preserve">(Wednesday) </w:t>
            </w:r>
            <w:r>
              <w:rPr>
                <w:rFonts w:ascii="Tahoma" w:eastAsia="Tahoma" w:hAnsi="Tahoma" w:cs="Tahoma"/>
                <w:b/>
              </w:rPr>
              <w:t xml:space="preserve">Town Hall Closed 8-1 </w:t>
            </w:r>
            <w:r w:rsidR="00FE0960">
              <w:rPr>
                <w:rFonts w:ascii="Tahoma" w:eastAsia="Tahoma" w:hAnsi="Tahoma" w:cs="Tahoma"/>
                <w:b/>
              </w:rPr>
              <w:t xml:space="preserve">for </w:t>
            </w:r>
            <w:r>
              <w:rPr>
                <w:rFonts w:ascii="Tahoma" w:eastAsia="Tahoma" w:hAnsi="Tahoma" w:cs="Tahoma"/>
                <w:b/>
              </w:rPr>
              <w:t>Staff Training</w:t>
            </w:r>
          </w:p>
          <w:p w14:paraId="04D518D8" w14:textId="5397BD88" w:rsidR="009A676F" w:rsidRDefault="00FE0960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4/27 @ 5:30 Planning Board Meeting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C2D3" w14:textId="77777777" w:rsidR="001140FD" w:rsidRDefault="00114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00D06E0" w14:textId="77777777" w:rsidR="001140FD" w:rsidRDefault="00114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CD7A57" w14:textId="77777777" w:rsidR="001140FD" w:rsidRDefault="00114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140FD" w14:paraId="5A9E23F3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60942" w14:textId="77777777" w:rsidR="001140FD" w:rsidRDefault="0094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Public Input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DDDDF" w14:textId="77777777" w:rsidR="001140FD" w:rsidRDefault="00114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BD5A" w14:textId="77777777" w:rsidR="001140FD" w:rsidRDefault="00114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140FD" w14:paraId="3A2BFEBD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5FDA9" w14:textId="77777777" w:rsidR="001140FD" w:rsidRDefault="0094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Other Business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13B2C" w14:textId="3B838EC3" w:rsidR="001140FD" w:rsidRDefault="0086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  <w:r w:rsidR="004733AA">
              <w:t>Mr. Brown from “The Grow Store”</w:t>
            </w:r>
            <w:r w:rsidR="00C35C17">
              <w:t xml:space="preserve"> was asked by MDAFS </w:t>
            </w:r>
            <w:r w:rsidR="0097411E">
              <w:t xml:space="preserve">to approach the town regarding </w:t>
            </w:r>
            <w:r>
              <w:t>whether</w:t>
            </w:r>
            <w:r w:rsidR="0097411E">
              <w:t xml:space="preserve"> he has town approval to continue medicinal sale of marijuana. The board has asked him to submit his file for review </w:t>
            </w:r>
            <w:r w:rsidR="00A5724B">
              <w:t>to verify the date in which his business was established. Pre 12/2018 would not need special town approval.</w:t>
            </w:r>
            <w:r>
              <w:t xml:space="preserve"> Mr. Brown agreed to submit files for review.</w:t>
            </w:r>
          </w:p>
          <w:p w14:paraId="47F3D8B1" w14:textId="77777777" w:rsidR="009D7D85" w:rsidRDefault="009D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C35DD4" w14:textId="1D2F0D4E" w:rsidR="00864303" w:rsidRDefault="0086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 Randall Curtis </w:t>
            </w:r>
            <w:r w:rsidR="003F74AE">
              <w:t xml:space="preserve">asked for the board’s support for the next </w:t>
            </w:r>
            <w:r w:rsidR="00F42A62">
              <w:t>grant funding request. A Motion was made for Ellen to sign on behalf of the board.</w:t>
            </w:r>
          </w:p>
          <w:p w14:paraId="7D30B2E3" w14:textId="77777777" w:rsidR="009D7D85" w:rsidRDefault="009D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28BA07" w14:textId="7130FB32" w:rsidR="00807727" w:rsidRDefault="0080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-Catering Permit- A permit for a catered birthday party was submitted. The board is </w:t>
            </w:r>
            <w:r w:rsidR="009D7D85">
              <w:t>unsure why they need such a permit.</w:t>
            </w:r>
          </w:p>
          <w:p w14:paraId="213A4E3E" w14:textId="77777777" w:rsidR="00864303" w:rsidRDefault="0086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9C2D53" w14:textId="77777777" w:rsidR="00864303" w:rsidRDefault="0086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F7EDB6" w14:textId="77777777" w:rsidR="001140FD" w:rsidRDefault="00114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94116" w14:textId="77777777" w:rsidR="001140FD" w:rsidRDefault="00114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17E0870" w14:textId="77777777" w:rsidR="00F42A62" w:rsidRDefault="00F42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EFD8AD" w14:textId="77777777" w:rsidR="00F42A62" w:rsidRDefault="00F42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2B287E" w14:textId="77777777" w:rsidR="00F42A62" w:rsidRDefault="00F42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418865" w14:textId="77777777" w:rsidR="00F42A62" w:rsidRDefault="00F42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314DA1" w14:textId="77777777" w:rsidR="009D7D85" w:rsidRDefault="009D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492BC6" w14:textId="77777777" w:rsidR="00F42A62" w:rsidRDefault="00F42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Approved (5-0)</w:t>
            </w:r>
          </w:p>
          <w:p w14:paraId="397597C9" w14:textId="77777777" w:rsidR="009D7D85" w:rsidRDefault="009D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0177C7" w14:textId="77777777" w:rsidR="009D7D85" w:rsidRDefault="009D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673A14" w14:textId="2D23768C" w:rsidR="009D7D85" w:rsidRDefault="00AD6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TABLED for further </w:t>
            </w:r>
            <w:r w:rsidR="00225CCC">
              <w:t>explanation</w:t>
            </w:r>
            <w:r>
              <w:t>.</w:t>
            </w:r>
          </w:p>
        </w:tc>
      </w:tr>
      <w:tr w:rsidR="001140FD" w14:paraId="0B43876C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85A99" w14:textId="77777777" w:rsidR="001140FD" w:rsidRDefault="0094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Executive Session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8736D" w14:textId="4F7C991B" w:rsidR="001140FD" w:rsidRDefault="00114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10041" w14:textId="77777777" w:rsidR="001140FD" w:rsidRDefault="00114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140FD" w14:paraId="027E9771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EEA7D" w14:textId="77777777" w:rsidR="001140FD" w:rsidRDefault="0094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Adjourned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6965A" w14:textId="5F35E154" w:rsidR="001140FD" w:rsidRDefault="00225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6:35 pm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2C579" w14:textId="77777777" w:rsidR="001140FD" w:rsidRDefault="00114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D846D6B" w14:textId="77777777" w:rsidR="001140FD" w:rsidRDefault="0094505B">
      <w:pPr>
        <w:widowControl w:val="0"/>
        <w:shd w:val="clear" w:color="auto" w:fill="FFFFFF"/>
        <w:spacing w:line="240" w:lineRule="auto"/>
        <w:ind w:left="720"/>
        <w:rPr>
          <w:color w:val="222222"/>
        </w:rPr>
      </w:pPr>
      <w:r>
        <w:rPr>
          <w:b/>
          <w:color w:val="222222"/>
        </w:rPr>
        <w:t>Town Issues to address</w:t>
      </w:r>
    </w:p>
    <w:p w14:paraId="6C667185" w14:textId="77777777" w:rsidR="001140FD" w:rsidRDefault="0094505B">
      <w:pPr>
        <w:widowControl w:val="0"/>
        <w:numPr>
          <w:ilvl w:val="0"/>
          <w:numId w:val="11"/>
        </w:numPr>
        <w:shd w:val="clear" w:color="auto" w:fill="FFFFFF"/>
        <w:spacing w:line="240" w:lineRule="auto"/>
      </w:pPr>
      <w:r>
        <w:rPr>
          <w:color w:val="222222"/>
        </w:rPr>
        <w:t>Potential Harbor Dredging Project</w:t>
      </w:r>
    </w:p>
    <w:p w14:paraId="311DEF62" w14:textId="77777777" w:rsidR="001140FD" w:rsidRDefault="0094505B">
      <w:pPr>
        <w:widowControl w:val="0"/>
        <w:numPr>
          <w:ilvl w:val="0"/>
          <w:numId w:val="11"/>
        </w:numPr>
        <w:shd w:val="clear" w:color="auto" w:fill="FFFFFF"/>
        <w:spacing w:line="240" w:lineRule="auto"/>
      </w:pPr>
      <w:r>
        <w:rPr>
          <w:color w:val="222222"/>
        </w:rPr>
        <w:t>Pedestrian/Bicycle Connectivity (South St. Sidewalk and more)</w:t>
      </w:r>
    </w:p>
    <w:p w14:paraId="64754403" w14:textId="77777777" w:rsidR="001140FD" w:rsidRDefault="0094505B">
      <w:pPr>
        <w:widowControl w:val="0"/>
        <w:numPr>
          <w:ilvl w:val="0"/>
          <w:numId w:val="11"/>
        </w:numPr>
        <w:shd w:val="clear" w:color="auto" w:fill="FFFFFF"/>
        <w:spacing w:line="240" w:lineRule="auto"/>
      </w:pPr>
      <w:r>
        <w:rPr>
          <w:color w:val="222222"/>
        </w:rPr>
        <w:t>GSA/Town Transparency</w:t>
      </w:r>
    </w:p>
    <w:p w14:paraId="01BF16E3" w14:textId="77777777" w:rsidR="001140FD" w:rsidRDefault="0094505B">
      <w:pPr>
        <w:widowControl w:val="0"/>
        <w:numPr>
          <w:ilvl w:val="0"/>
          <w:numId w:val="11"/>
        </w:numPr>
        <w:shd w:val="clear" w:color="auto" w:fill="FFFFFF"/>
        <w:spacing w:line="240" w:lineRule="auto"/>
      </w:pPr>
      <w:r>
        <w:rPr>
          <w:color w:val="222222"/>
        </w:rPr>
        <w:t>Sea Level Rise Plan/Actions</w:t>
      </w:r>
    </w:p>
    <w:p w14:paraId="1ADDB63E" w14:textId="77777777" w:rsidR="001140FD" w:rsidRDefault="0094505B">
      <w:pPr>
        <w:widowControl w:val="0"/>
        <w:numPr>
          <w:ilvl w:val="0"/>
          <w:numId w:val="11"/>
        </w:numPr>
        <w:shd w:val="clear" w:color="auto" w:fill="FFFFFF"/>
        <w:spacing w:line="240" w:lineRule="auto"/>
      </w:pPr>
      <w:r>
        <w:rPr>
          <w:color w:val="222222"/>
        </w:rPr>
        <w:t xml:space="preserve">Comprehensive Plan Update- </w:t>
      </w:r>
    </w:p>
    <w:p w14:paraId="46A52FB5" w14:textId="77777777" w:rsidR="001140FD" w:rsidRDefault="0094505B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 xml:space="preserve">Town Website Improvements </w:t>
      </w:r>
    </w:p>
    <w:p w14:paraId="4A2412A9" w14:textId="77777777" w:rsidR="001140FD" w:rsidRDefault="0094505B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Fountain/land- Parker Point Rd</w:t>
      </w:r>
    </w:p>
    <w:p w14:paraId="64ECCA6A" w14:textId="77777777" w:rsidR="001140FD" w:rsidRDefault="0094505B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Maintenance schedule for Town owned properties</w:t>
      </w:r>
    </w:p>
    <w:p w14:paraId="6B1E295C" w14:textId="77777777" w:rsidR="001140FD" w:rsidRDefault="0094505B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Walking path @ skating rink</w:t>
      </w:r>
    </w:p>
    <w:p w14:paraId="7F259AFD" w14:textId="77777777" w:rsidR="001140FD" w:rsidRDefault="0094505B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Maintenance position</w:t>
      </w:r>
    </w:p>
    <w:p w14:paraId="60B7E3C1" w14:textId="77777777" w:rsidR="001140FD" w:rsidRDefault="0094505B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 xml:space="preserve">Public sand building- Bill </w:t>
      </w:r>
    </w:p>
    <w:p w14:paraId="09A94918" w14:textId="77777777" w:rsidR="001140FD" w:rsidRDefault="0094505B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ACO Ordinance</w:t>
      </w:r>
    </w:p>
    <w:sectPr w:rsidR="001140FD" w:rsidSect="006A4EB5">
      <w:head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2A81" w14:textId="77777777" w:rsidR="002503B9" w:rsidRDefault="002503B9">
      <w:pPr>
        <w:spacing w:line="240" w:lineRule="auto"/>
      </w:pPr>
      <w:r>
        <w:separator/>
      </w:r>
    </w:p>
  </w:endnote>
  <w:endnote w:type="continuationSeparator" w:id="0">
    <w:p w14:paraId="0F46A9CB" w14:textId="77777777" w:rsidR="002503B9" w:rsidRDefault="00250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9EB2E" w14:textId="77777777" w:rsidR="002503B9" w:rsidRDefault="002503B9">
      <w:pPr>
        <w:spacing w:line="240" w:lineRule="auto"/>
      </w:pPr>
      <w:r>
        <w:separator/>
      </w:r>
    </w:p>
  </w:footnote>
  <w:footnote w:type="continuationSeparator" w:id="0">
    <w:p w14:paraId="1FE81CA8" w14:textId="77777777" w:rsidR="002503B9" w:rsidRDefault="002503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B11B" w14:textId="6318E238" w:rsidR="001140FD" w:rsidRDefault="001140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FD33" w14:textId="77777777" w:rsidR="001140FD" w:rsidRDefault="0094505B">
    <w:pPr>
      <w:jc w:val="right"/>
    </w:pPr>
    <w:r>
      <w:t>Ellen Best_______</w:t>
    </w:r>
  </w:p>
  <w:p w14:paraId="7E61512F" w14:textId="77777777" w:rsidR="001140FD" w:rsidRDefault="0094505B">
    <w:pPr>
      <w:jc w:val="right"/>
    </w:pPr>
    <w:r>
      <w:t>James Dow_______</w:t>
    </w:r>
  </w:p>
  <w:p w14:paraId="76747919" w14:textId="77777777" w:rsidR="001140FD" w:rsidRDefault="0094505B">
    <w:pPr>
      <w:jc w:val="right"/>
    </w:pPr>
    <w:proofErr w:type="spellStart"/>
    <w:r>
      <w:t>D.Scott</w:t>
    </w:r>
    <w:proofErr w:type="spellEnd"/>
    <w:r>
      <w:t xml:space="preserve"> Miller_______</w:t>
    </w:r>
  </w:p>
  <w:p w14:paraId="659304AF" w14:textId="2B85C9D0" w:rsidR="006A4EB5" w:rsidRDefault="006A4EB5">
    <w:pPr>
      <w:jc w:val="right"/>
    </w:pPr>
    <w:r>
      <w:t>Butler Smythe_______</w:t>
    </w:r>
  </w:p>
  <w:p w14:paraId="69E37320" w14:textId="7F0A79AF" w:rsidR="006A4EB5" w:rsidRDefault="006A4EB5">
    <w:pPr>
      <w:jc w:val="right"/>
    </w:pPr>
    <w:r>
      <w:t>Sean Dooley_______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0ADB"/>
    <w:multiLevelType w:val="multilevel"/>
    <w:tmpl w:val="5EFC4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606F70"/>
    <w:multiLevelType w:val="hybridMultilevel"/>
    <w:tmpl w:val="ABC8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6FB2"/>
    <w:multiLevelType w:val="multilevel"/>
    <w:tmpl w:val="AF0ABB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6E6CBC"/>
    <w:multiLevelType w:val="multilevel"/>
    <w:tmpl w:val="778A6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1018FF"/>
    <w:multiLevelType w:val="multilevel"/>
    <w:tmpl w:val="2318CB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B65C34"/>
    <w:multiLevelType w:val="multilevel"/>
    <w:tmpl w:val="0472F8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3E485B"/>
    <w:multiLevelType w:val="multilevel"/>
    <w:tmpl w:val="1F80C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2D68D6"/>
    <w:multiLevelType w:val="multilevel"/>
    <w:tmpl w:val="74AA1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374B81"/>
    <w:multiLevelType w:val="multilevel"/>
    <w:tmpl w:val="9E8CD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783B4F"/>
    <w:multiLevelType w:val="multilevel"/>
    <w:tmpl w:val="276EF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D0551DD"/>
    <w:multiLevelType w:val="multilevel"/>
    <w:tmpl w:val="BE6CB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50B1C1D"/>
    <w:multiLevelType w:val="multilevel"/>
    <w:tmpl w:val="83388E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9B33E2E"/>
    <w:multiLevelType w:val="hybridMultilevel"/>
    <w:tmpl w:val="70725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9E74BD"/>
    <w:multiLevelType w:val="hybridMultilevel"/>
    <w:tmpl w:val="85DE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790548">
    <w:abstractNumId w:val="5"/>
  </w:num>
  <w:num w:numId="2" w16cid:durableId="1000697859">
    <w:abstractNumId w:val="10"/>
  </w:num>
  <w:num w:numId="3" w16cid:durableId="448087099">
    <w:abstractNumId w:val="4"/>
  </w:num>
  <w:num w:numId="4" w16cid:durableId="2044011012">
    <w:abstractNumId w:val="11"/>
  </w:num>
  <w:num w:numId="5" w16cid:durableId="163936342">
    <w:abstractNumId w:val="6"/>
  </w:num>
  <w:num w:numId="6" w16cid:durableId="635988110">
    <w:abstractNumId w:val="3"/>
  </w:num>
  <w:num w:numId="7" w16cid:durableId="141384759">
    <w:abstractNumId w:val="9"/>
  </w:num>
  <w:num w:numId="8" w16cid:durableId="1708985735">
    <w:abstractNumId w:val="0"/>
  </w:num>
  <w:num w:numId="9" w16cid:durableId="2045250791">
    <w:abstractNumId w:val="2"/>
  </w:num>
  <w:num w:numId="10" w16cid:durableId="1704473256">
    <w:abstractNumId w:val="8"/>
  </w:num>
  <w:num w:numId="11" w16cid:durableId="613513415">
    <w:abstractNumId w:val="7"/>
  </w:num>
  <w:num w:numId="12" w16cid:durableId="59250112">
    <w:abstractNumId w:val="1"/>
  </w:num>
  <w:num w:numId="13" w16cid:durableId="1750690041">
    <w:abstractNumId w:val="12"/>
  </w:num>
  <w:num w:numId="14" w16cid:durableId="813833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FD"/>
    <w:rsid w:val="00017FA0"/>
    <w:rsid w:val="00035312"/>
    <w:rsid w:val="000874FA"/>
    <w:rsid w:val="000940DE"/>
    <w:rsid w:val="001140FD"/>
    <w:rsid w:val="001B1A47"/>
    <w:rsid w:val="00225CCC"/>
    <w:rsid w:val="002367C4"/>
    <w:rsid w:val="002503B9"/>
    <w:rsid w:val="003138C3"/>
    <w:rsid w:val="00315C7D"/>
    <w:rsid w:val="0031685F"/>
    <w:rsid w:val="00354152"/>
    <w:rsid w:val="00367154"/>
    <w:rsid w:val="003D4BB1"/>
    <w:rsid w:val="003F74AE"/>
    <w:rsid w:val="00413723"/>
    <w:rsid w:val="004329D2"/>
    <w:rsid w:val="00442027"/>
    <w:rsid w:val="004560CA"/>
    <w:rsid w:val="00461DA5"/>
    <w:rsid w:val="004733AA"/>
    <w:rsid w:val="004B2119"/>
    <w:rsid w:val="004B720E"/>
    <w:rsid w:val="004C33E1"/>
    <w:rsid w:val="004C6F86"/>
    <w:rsid w:val="004D505A"/>
    <w:rsid w:val="004D669C"/>
    <w:rsid w:val="004F189A"/>
    <w:rsid w:val="00541317"/>
    <w:rsid w:val="005852D6"/>
    <w:rsid w:val="005B2766"/>
    <w:rsid w:val="005D65EB"/>
    <w:rsid w:val="006409C7"/>
    <w:rsid w:val="006462CB"/>
    <w:rsid w:val="006A4EB5"/>
    <w:rsid w:val="006A5E33"/>
    <w:rsid w:val="006E15FD"/>
    <w:rsid w:val="00701AD4"/>
    <w:rsid w:val="00752A11"/>
    <w:rsid w:val="00760933"/>
    <w:rsid w:val="00771D27"/>
    <w:rsid w:val="0079169C"/>
    <w:rsid w:val="007B3D03"/>
    <w:rsid w:val="007D08EA"/>
    <w:rsid w:val="007E4E27"/>
    <w:rsid w:val="007E66EC"/>
    <w:rsid w:val="00807727"/>
    <w:rsid w:val="00816163"/>
    <w:rsid w:val="00851461"/>
    <w:rsid w:val="00864303"/>
    <w:rsid w:val="0090259F"/>
    <w:rsid w:val="0091192E"/>
    <w:rsid w:val="0091633E"/>
    <w:rsid w:val="00920767"/>
    <w:rsid w:val="009223C5"/>
    <w:rsid w:val="0094505B"/>
    <w:rsid w:val="0097411E"/>
    <w:rsid w:val="009A676F"/>
    <w:rsid w:val="009B72FC"/>
    <w:rsid w:val="009D7D85"/>
    <w:rsid w:val="00A5724B"/>
    <w:rsid w:val="00A76FED"/>
    <w:rsid w:val="00A9013C"/>
    <w:rsid w:val="00AD62D5"/>
    <w:rsid w:val="00AF0D41"/>
    <w:rsid w:val="00B25EFB"/>
    <w:rsid w:val="00B3582C"/>
    <w:rsid w:val="00BB4213"/>
    <w:rsid w:val="00BE6D86"/>
    <w:rsid w:val="00BF5C17"/>
    <w:rsid w:val="00C35C17"/>
    <w:rsid w:val="00C4448F"/>
    <w:rsid w:val="00C618AF"/>
    <w:rsid w:val="00C75CEF"/>
    <w:rsid w:val="00C80CFA"/>
    <w:rsid w:val="00D00B2F"/>
    <w:rsid w:val="00D46760"/>
    <w:rsid w:val="00D54199"/>
    <w:rsid w:val="00DC3DC2"/>
    <w:rsid w:val="00DE1788"/>
    <w:rsid w:val="00DE5E41"/>
    <w:rsid w:val="00DF753F"/>
    <w:rsid w:val="00E41ABE"/>
    <w:rsid w:val="00E475E1"/>
    <w:rsid w:val="00E871C1"/>
    <w:rsid w:val="00EC56F2"/>
    <w:rsid w:val="00F04310"/>
    <w:rsid w:val="00F42A62"/>
    <w:rsid w:val="00FB1A38"/>
    <w:rsid w:val="00FD1B0F"/>
    <w:rsid w:val="00F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D6643"/>
  <w15:docId w15:val="{D4206D95-B5C3-4284-A916-33BC2F63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71D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D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D03"/>
  </w:style>
  <w:style w:type="paragraph" w:styleId="Footer">
    <w:name w:val="footer"/>
    <w:basedOn w:val="Normal"/>
    <w:link w:val="FooterChar"/>
    <w:uiPriority w:val="99"/>
    <w:unhideWhenUsed/>
    <w:rsid w:val="007B3D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2" ma:contentTypeDescription="Create a new document." ma:contentTypeScope="" ma:versionID="d7cba62ed8565802c425def6f7845f2c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40c95261d61e2b2482bff5b7a9630f5c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BEC18-E447-41D7-8AF7-3DECCFEA7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A5A36-B071-4B71-BF69-B42DDAFA9757}">
  <ds:schemaRefs>
    <ds:schemaRef ds:uri="http://purl.org/dc/dcmitype/"/>
    <ds:schemaRef ds:uri="9bbf0658-4321-4e3a-b800-eb6a2ae185c4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fbf2c50-9aa5-4037-9e80-524cb41739c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C8ECDE-9789-4AF9-93EF-0B2043B3F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Shawna Ambrose</cp:lastModifiedBy>
  <cp:revision>2</cp:revision>
  <cp:lastPrinted>2022-04-19T16:44:00Z</cp:lastPrinted>
  <dcterms:created xsi:type="dcterms:W3CDTF">2022-04-25T19:43:00Z</dcterms:created>
  <dcterms:modified xsi:type="dcterms:W3CDTF">2022-04-25T19:43:00Z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</Properties>
</file>